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</w:rPr>
              <w:t>programme</w:t>
            </w:r>
            <w:proofErr w:type="spellEnd"/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3744F24D" w:rsidR="00AD31D6" w:rsidRPr="00B02B72" w:rsidRDefault="00B02B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B02B72">
        <w:rPr>
          <w:b/>
          <w:sz w:val="32"/>
          <w:szCs w:val="32"/>
        </w:rPr>
        <w:t xml:space="preserve">Dr. Salam E </w:t>
      </w:r>
      <w:proofErr w:type="spellStart"/>
      <w:r w:rsidRPr="00B02B72">
        <w:rPr>
          <w:b/>
          <w:sz w:val="32"/>
          <w:szCs w:val="32"/>
        </w:rPr>
        <w:t>Hammeed</w:t>
      </w:r>
      <w:proofErr w:type="spellEnd"/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7B2D52AE" w:rsidR="00AD31D6" w:rsidRDefault="00B02B72">
            <w:pPr>
              <w:pStyle w:val="TableParagraph"/>
              <w:rPr>
                <w:sz w:val="28"/>
              </w:rPr>
            </w:pPr>
            <w:r w:rsidRPr="00B02B72">
              <w:rPr>
                <w:sz w:val="28"/>
              </w:rPr>
              <w:t>Al-</w:t>
            </w:r>
            <w:proofErr w:type="spellStart"/>
            <w:r w:rsidRPr="00B02B72">
              <w:rPr>
                <w:sz w:val="28"/>
              </w:rPr>
              <w:t>Nahrain</w:t>
            </w:r>
            <w:proofErr w:type="spellEnd"/>
            <w:r w:rsidRPr="00B02B72">
              <w:rPr>
                <w:sz w:val="28"/>
              </w:rPr>
              <w:t xml:space="preserve"> University - College of Science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7F2BD3E2" w:rsidR="00AD31D6" w:rsidRDefault="00B02B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Department of Physics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15CCB2E3" w:rsidR="00AD31D6" w:rsidRDefault="00637E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English Language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3785B64A" w:rsidR="00AD31D6" w:rsidRPr="00B02B72" w:rsidRDefault="00B02B72">
            <w:pPr>
              <w:pStyle w:val="TableParagraph"/>
              <w:rPr>
                <w:sz w:val="28"/>
                <w:lang w:val="en-IE"/>
              </w:rPr>
            </w:pPr>
            <w:r w:rsidRPr="00B02B72">
              <w:rPr>
                <w:sz w:val="28"/>
              </w:rPr>
              <w:t>Compulsory (compulsory attendance)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60D27A91" w:rsidR="00AD31D6" w:rsidRDefault="00B02B72">
            <w:pPr>
              <w:pStyle w:val="TableParagraph"/>
              <w:rPr>
                <w:sz w:val="28"/>
              </w:rPr>
            </w:pPr>
            <w:r w:rsidRPr="00B02B72">
              <w:rPr>
                <w:sz w:val="28"/>
              </w:rPr>
              <w:t>First Semester 2022-2023 (</w:t>
            </w:r>
            <w:r w:rsidR="00637EED">
              <w:rPr>
                <w:sz w:val="28"/>
              </w:rPr>
              <w:t>First</w:t>
            </w:r>
            <w:r>
              <w:rPr>
                <w:sz w:val="28"/>
              </w:rPr>
              <w:t xml:space="preserve"> Stage</w:t>
            </w:r>
            <w:r w:rsidRPr="00B02B72">
              <w:rPr>
                <w:sz w:val="28"/>
              </w:rPr>
              <w:t>)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106D446F" w:rsidR="00AD31D6" w:rsidRDefault="00637E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B02B72" w:rsidRPr="00B02B72">
              <w:rPr>
                <w:sz w:val="28"/>
              </w:rPr>
              <w:t xml:space="preserve"> hour a week - total </w:t>
            </w:r>
            <w:r>
              <w:rPr>
                <w:sz w:val="28"/>
              </w:rPr>
              <w:t>15</w:t>
            </w:r>
            <w:r w:rsidR="00B02B72" w:rsidRPr="00B02B72">
              <w:rPr>
                <w:sz w:val="28"/>
              </w:rPr>
              <w:t xml:space="preserve"> hours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454B729C" w:rsidR="00AD31D6" w:rsidRDefault="00B02B72">
            <w:pPr>
              <w:pStyle w:val="TableParagraph"/>
              <w:rPr>
                <w:sz w:val="28"/>
              </w:rPr>
            </w:pPr>
            <w:r w:rsidRPr="00B02B72">
              <w:rPr>
                <w:sz w:val="28"/>
              </w:rPr>
              <w:t>10-20-2022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8. </w:t>
            </w:r>
            <w:r w:rsidRPr="00B02B72">
              <w:rPr>
                <w:b/>
                <w:bCs/>
                <w:color w:val="221F1F"/>
                <w:sz w:val="28"/>
              </w:rPr>
              <w:t>Aims of the Course</w:t>
            </w:r>
          </w:p>
        </w:tc>
      </w:tr>
      <w:tr w:rsidR="00637EED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337B21C4" w:rsidR="00637EED" w:rsidRPr="00637EED" w:rsidRDefault="00637EED" w:rsidP="00637EED">
            <w:pPr>
              <w:pStyle w:val="TableParagraph"/>
              <w:jc w:val="both"/>
              <w:rPr>
                <w:sz w:val="28"/>
                <w:szCs w:val="28"/>
              </w:rPr>
            </w:pPr>
            <w:r w:rsidRPr="00637EED">
              <w:rPr>
                <w:sz w:val="28"/>
                <w:szCs w:val="28"/>
              </w:rPr>
              <w:t>1. Introducing students to English and emphasizing its role as the most used language in the world to describe and understand different types of science, especially modern physics.</w:t>
            </w:r>
          </w:p>
        </w:tc>
      </w:tr>
      <w:tr w:rsidR="00637EED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2BCEC4BE" w:rsidR="00637EED" w:rsidRPr="00637EED" w:rsidRDefault="00637EED" w:rsidP="00637EED">
            <w:pPr>
              <w:pStyle w:val="TableParagraph"/>
              <w:jc w:val="both"/>
              <w:rPr>
                <w:sz w:val="28"/>
                <w:szCs w:val="28"/>
              </w:rPr>
            </w:pPr>
            <w:r w:rsidRPr="00637EED">
              <w:rPr>
                <w:sz w:val="28"/>
                <w:szCs w:val="28"/>
              </w:rPr>
              <w:t>2. Encouraging students to use the English language in their daily lives by visiting websites that help them deal with daily developments in the fields of education, family and society.</w:t>
            </w:r>
          </w:p>
        </w:tc>
      </w:tr>
      <w:tr w:rsidR="00637EED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63ECD802" w:rsidR="00637EED" w:rsidRPr="00637EED" w:rsidRDefault="00637EED" w:rsidP="00637EED">
            <w:pPr>
              <w:pStyle w:val="TableParagraph"/>
              <w:jc w:val="both"/>
              <w:rPr>
                <w:sz w:val="28"/>
                <w:szCs w:val="28"/>
              </w:rPr>
            </w:pPr>
            <w:r w:rsidRPr="00637EED">
              <w:rPr>
                <w:sz w:val="28"/>
                <w:szCs w:val="28"/>
              </w:rPr>
              <w:t>3. Increasing students' self-confidence in their ability to learn English, improving their skills in reading, writing and semantics, and eliciting the idea of the main topic of research and scientific publications.</w:t>
            </w:r>
          </w:p>
        </w:tc>
      </w:tr>
    </w:tbl>
    <w:p w14:paraId="53500AAE" w14:textId="1EF637DD" w:rsidR="00AD31D6" w:rsidRDefault="00AD31D6">
      <w:pPr>
        <w:rPr>
          <w:b/>
          <w:sz w:val="20"/>
        </w:rPr>
      </w:pPr>
    </w:p>
    <w:p w14:paraId="66C9D620" w14:textId="68287658" w:rsidR="00B02B72" w:rsidRDefault="00B02B72">
      <w:pPr>
        <w:rPr>
          <w:b/>
          <w:sz w:val="20"/>
        </w:rPr>
      </w:pPr>
    </w:p>
    <w:p w14:paraId="7350FD4F" w14:textId="77777777" w:rsidR="00B02B72" w:rsidRDefault="00B02B72">
      <w:pPr>
        <w:rPr>
          <w:b/>
          <w:sz w:val="20"/>
          <w:rtl/>
        </w:rPr>
      </w:pPr>
    </w:p>
    <w:p w14:paraId="1D2BC91E" w14:textId="77777777" w:rsidR="009D01A1" w:rsidRDefault="009D01A1">
      <w:pPr>
        <w:rPr>
          <w:b/>
          <w:sz w:val="20"/>
          <w:rtl/>
        </w:rPr>
      </w:pPr>
    </w:p>
    <w:p w14:paraId="33CF519A" w14:textId="77777777" w:rsidR="009D01A1" w:rsidRDefault="009D01A1">
      <w:pPr>
        <w:rPr>
          <w:b/>
          <w:sz w:val="20"/>
          <w:rtl/>
        </w:rPr>
      </w:pPr>
    </w:p>
    <w:p w14:paraId="337A4249" w14:textId="77777777" w:rsidR="009D01A1" w:rsidRDefault="009D01A1">
      <w:pPr>
        <w:rPr>
          <w:b/>
          <w:sz w:val="20"/>
          <w:rtl/>
        </w:rPr>
      </w:pPr>
    </w:p>
    <w:p w14:paraId="744DACFA" w14:textId="77777777" w:rsidR="009D01A1" w:rsidRDefault="009D01A1">
      <w:pPr>
        <w:rPr>
          <w:b/>
          <w:sz w:val="20"/>
          <w:rtl/>
        </w:rPr>
      </w:pPr>
    </w:p>
    <w:p w14:paraId="62F1F771" w14:textId="77777777" w:rsidR="009D01A1" w:rsidRDefault="009D01A1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968"/>
      </w:tblGrid>
      <w:tr w:rsidR="00AD31D6" w14:paraId="2F22954E" w14:textId="77777777" w:rsidTr="00B02B72">
        <w:trPr>
          <w:trHeight w:val="654"/>
        </w:trPr>
        <w:tc>
          <w:tcPr>
            <w:tcW w:w="9968" w:type="dxa"/>
            <w:shd w:val="clear" w:color="auto" w:fill="A7BEDE"/>
          </w:tcPr>
          <w:p w14:paraId="3804E71A" w14:textId="7E5987C9" w:rsidR="00AD31D6" w:rsidRPr="00BF14FF" w:rsidRDefault="000E0F50">
            <w:pPr>
              <w:pStyle w:val="TableParagraph"/>
              <w:spacing w:before="165"/>
              <w:ind w:left="110"/>
              <w:rPr>
                <w:sz w:val="28"/>
                <w:lang w:val="en-IE"/>
              </w:rPr>
            </w:pPr>
            <w:r>
              <w:rPr>
                <w:color w:val="221F1F"/>
                <w:sz w:val="28"/>
              </w:rPr>
              <w:t xml:space="preserve">9· </w:t>
            </w:r>
            <w:r w:rsidRPr="00B02B72">
              <w:rPr>
                <w:b/>
                <w:bCs/>
                <w:color w:val="221F1F"/>
                <w:sz w:val="28"/>
              </w:rPr>
              <w:t xml:space="preserve">Learning Outcomes, </w:t>
            </w:r>
            <w:r w:rsidR="00BF14FF" w:rsidRPr="00B02B72">
              <w:rPr>
                <w:b/>
                <w:bCs/>
                <w:color w:val="221F1F"/>
                <w:sz w:val="28"/>
              </w:rPr>
              <w:t>Teaching, Learning</w:t>
            </w:r>
            <w:r w:rsidRPr="00B02B72">
              <w:rPr>
                <w:b/>
                <w:bCs/>
                <w:color w:val="221F1F"/>
                <w:sz w:val="28"/>
              </w:rPr>
              <w:t xml:space="preserve"> and Assessment </w:t>
            </w:r>
            <w:r w:rsidR="00BF14FF" w:rsidRPr="00B02B72">
              <w:rPr>
                <w:b/>
                <w:bCs/>
                <w:color w:val="221F1F"/>
                <w:sz w:val="28"/>
              </w:rPr>
              <w:t>Methods</w:t>
            </w:r>
          </w:p>
        </w:tc>
      </w:tr>
      <w:tr w:rsidR="00AD31D6" w14:paraId="56839B32" w14:textId="77777777" w:rsidTr="00B02B72">
        <w:trPr>
          <w:trHeight w:val="2183"/>
        </w:trPr>
        <w:tc>
          <w:tcPr>
            <w:tcW w:w="9968" w:type="dxa"/>
            <w:shd w:val="clear" w:color="auto" w:fill="A7BEDE"/>
          </w:tcPr>
          <w:p w14:paraId="47169CC6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A1- Students can learn how to understand and translate articles written in English into their native language</w:t>
            </w:r>
          </w:p>
          <w:p w14:paraId="4989299A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A2- Students will understand how to avoid citing papers that have been cited.</w:t>
            </w:r>
          </w:p>
          <w:p w14:paraId="2E0DD256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A3- Allow students to conduct research and write research reports in English.</w:t>
            </w:r>
          </w:p>
          <w:p w14:paraId="2868C613" w14:textId="530429DA" w:rsidR="00CB1C1F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A4- Learn about the English language and its role in transferring and understanding different types of science and technology.</w:t>
            </w:r>
          </w:p>
        </w:tc>
      </w:tr>
      <w:tr w:rsidR="00AD31D6" w14:paraId="13B8BA83" w14:textId="77777777" w:rsidTr="00B02B72">
        <w:trPr>
          <w:trHeight w:val="1410"/>
        </w:trPr>
        <w:tc>
          <w:tcPr>
            <w:tcW w:w="9968" w:type="dxa"/>
            <w:shd w:val="clear" w:color="auto" w:fill="A7BEDE"/>
          </w:tcPr>
          <w:p w14:paraId="50493937" w14:textId="22CDFA33" w:rsidR="00AB333C" w:rsidRPr="00C9677E" w:rsidRDefault="000E0F50" w:rsidP="00C9677E">
            <w:pPr>
              <w:pStyle w:val="TableParagraph"/>
              <w:spacing w:before="143" w:line="194" w:lineRule="auto"/>
              <w:ind w:left="498" w:right="4329" w:hanging="5"/>
              <w:rPr>
                <w:b/>
                <w:bCs/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B. </w:t>
            </w:r>
            <w:r w:rsidRPr="00AB333C">
              <w:rPr>
                <w:b/>
                <w:bCs/>
                <w:color w:val="221F1F"/>
                <w:sz w:val="28"/>
              </w:rPr>
              <w:t>The skills goals special to the course</w:t>
            </w:r>
            <w:r w:rsidR="00AB333C">
              <w:rPr>
                <w:b/>
                <w:bCs/>
                <w:color w:val="221F1F"/>
                <w:sz w:val="28"/>
              </w:rPr>
              <w:t>:</w:t>
            </w:r>
          </w:p>
          <w:p w14:paraId="0013AE17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B1 - The ability to listen to and understand the articles in English.</w:t>
            </w:r>
          </w:p>
          <w:p w14:paraId="0E0A5C33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B2 - The ability to translate into his mother tongue.</w:t>
            </w:r>
          </w:p>
          <w:p w14:paraId="4CDEA04E" w14:textId="484539FA" w:rsidR="00E404AF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B3 - The ability to refrain from quoting a text.</w:t>
            </w:r>
          </w:p>
        </w:tc>
      </w:tr>
      <w:tr w:rsidR="00AD31D6" w14:paraId="67FE8F5E" w14:textId="77777777" w:rsidTr="00B02B72">
        <w:trPr>
          <w:trHeight w:val="513"/>
        </w:trPr>
        <w:tc>
          <w:tcPr>
            <w:tcW w:w="9968" w:type="dxa"/>
            <w:shd w:val="clear" w:color="auto" w:fill="A7BEDE"/>
          </w:tcPr>
          <w:p w14:paraId="30D7F5D4" w14:textId="1D0DBA2B" w:rsidR="00AD31D6" w:rsidRPr="00E404AF" w:rsidRDefault="000E0F50">
            <w:pPr>
              <w:pStyle w:val="TableParagraph"/>
              <w:spacing w:before="91"/>
              <w:ind w:left="527"/>
              <w:rPr>
                <w:b/>
                <w:bCs/>
                <w:sz w:val="28"/>
              </w:rPr>
            </w:pPr>
            <w:r w:rsidRPr="00E404AF">
              <w:rPr>
                <w:b/>
                <w:bCs/>
                <w:color w:val="221F1F"/>
                <w:sz w:val="28"/>
              </w:rPr>
              <w:t>Teaching and Learning Methods</w:t>
            </w:r>
            <w:r w:rsidR="00E404AF">
              <w:rPr>
                <w:b/>
                <w:bCs/>
                <w:color w:val="221F1F"/>
                <w:sz w:val="28"/>
              </w:rPr>
              <w:t>:</w:t>
            </w:r>
          </w:p>
        </w:tc>
      </w:tr>
      <w:tr w:rsidR="00AD31D6" w14:paraId="3FA6BEE1" w14:textId="77777777" w:rsidTr="00B02B72">
        <w:trPr>
          <w:trHeight w:val="1288"/>
        </w:trPr>
        <w:tc>
          <w:tcPr>
            <w:tcW w:w="9968" w:type="dxa"/>
            <w:shd w:val="clear" w:color="auto" w:fill="A7BEDE"/>
          </w:tcPr>
          <w:p w14:paraId="6FC692FF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1- Giving students a detailed lecture on the origins and grammar of the English language.</w:t>
            </w:r>
          </w:p>
          <w:p w14:paraId="30024111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2- - Listen to, understand and translate the articles and conversations in the course correctly.</w:t>
            </w:r>
          </w:p>
          <w:p w14:paraId="6186E98A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3- Using dialogue and active participation to consolidate concepts and deepen understanding.</w:t>
            </w:r>
          </w:p>
          <w:p w14:paraId="0FBA2E19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4- Giving students homework that includes an exercise in avoiding textual hijacking.</w:t>
            </w:r>
          </w:p>
          <w:p w14:paraId="74873C30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5- Students compose scientific articles in English by first writing them in Arabic and then translating them into English</w:t>
            </w:r>
          </w:p>
          <w:p w14:paraId="2BCF02AF" w14:textId="54F901CA" w:rsidR="00AD31D6" w:rsidRPr="00C9677E" w:rsidRDefault="00AD31D6" w:rsidP="00C9677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D31D6" w14:paraId="382CD850" w14:textId="77777777" w:rsidTr="00B02B72">
        <w:trPr>
          <w:trHeight w:val="476"/>
        </w:trPr>
        <w:tc>
          <w:tcPr>
            <w:tcW w:w="9968" w:type="dxa"/>
            <w:shd w:val="clear" w:color="auto" w:fill="A7BEDE"/>
          </w:tcPr>
          <w:p w14:paraId="7AF58644" w14:textId="729D7AB4" w:rsidR="00AD31D6" w:rsidRPr="00E404AF" w:rsidRDefault="000E0F50">
            <w:pPr>
              <w:pStyle w:val="TableParagraph"/>
              <w:spacing w:before="71"/>
              <w:ind w:left="527"/>
              <w:rPr>
                <w:b/>
                <w:bCs/>
                <w:sz w:val="28"/>
              </w:rPr>
            </w:pPr>
            <w:r w:rsidRPr="00E404AF">
              <w:rPr>
                <w:b/>
                <w:bCs/>
                <w:color w:val="221F1F"/>
                <w:sz w:val="28"/>
              </w:rPr>
              <w:t>Assessment methods</w:t>
            </w:r>
            <w:r w:rsidR="00E404AF">
              <w:rPr>
                <w:b/>
                <w:bCs/>
                <w:color w:val="221F1F"/>
                <w:sz w:val="28"/>
              </w:rPr>
              <w:t>:</w:t>
            </w:r>
          </w:p>
        </w:tc>
      </w:tr>
      <w:tr w:rsidR="00AD31D6" w14:paraId="00875287" w14:textId="77777777" w:rsidTr="00B02B72">
        <w:trPr>
          <w:trHeight w:val="1288"/>
        </w:trPr>
        <w:tc>
          <w:tcPr>
            <w:tcW w:w="9968" w:type="dxa"/>
            <w:shd w:val="clear" w:color="auto" w:fill="A7BEDE"/>
          </w:tcPr>
          <w:p w14:paraId="5511A442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1 - Daily exams with questions that focus on measuring understanding of the basics.</w:t>
            </w:r>
          </w:p>
          <w:p w14:paraId="20D75809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2- Semester exams.</w:t>
            </w:r>
          </w:p>
          <w:p w14:paraId="005925DE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3- Participation marks for competition questions related to the subject.</w:t>
            </w:r>
          </w:p>
          <w:p w14:paraId="770E6BE5" w14:textId="7F4E1D82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4- Specific grades with homework</w:t>
            </w:r>
            <w:r w:rsidRPr="00C9677E">
              <w:rPr>
                <w:sz w:val="28"/>
                <w:szCs w:val="28"/>
              </w:rPr>
              <w:t>.</w:t>
            </w:r>
          </w:p>
          <w:p w14:paraId="2B734769" w14:textId="21D3CAA3" w:rsidR="00AD31D6" w:rsidRDefault="00AD31D6" w:rsidP="00E404AF">
            <w:pPr>
              <w:pStyle w:val="TableParagraph"/>
              <w:jc w:val="both"/>
              <w:rPr>
                <w:sz w:val="28"/>
              </w:rPr>
            </w:pPr>
          </w:p>
        </w:tc>
      </w:tr>
      <w:tr w:rsidR="00AD31D6" w14:paraId="002EA6A2" w14:textId="77777777" w:rsidTr="00B02B72">
        <w:trPr>
          <w:trHeight w:val="1369"/>
        </w:trPr>
        <w:tc>
          <w:tcPr>
            <w:tcW w:w="9968" w:type="dxa"/>
            <w:shd w:val="clear" w:color="auto" w:fill="A7BEDE"/>
          </w:tcPr>
          <w:p w14:paraId="54C22D66" w14:textId="0C7369D2" w:rsidR="00E404AF" w:rsidRDefault="000E0F50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</w:t>
            </w:r>
            <w:r w:rsidRPr="00E404AF">
              <w:rPr>
                <w:b/>
                <w:bCs/>
                <w:color w:val="221F1F"/>
                <w:sz w:val="28"/>
              </w:rPr>
              <w:t>Affective and value goals</w:t>
            </w:r>
            <w:r w:rsidR="00E404AF">
              <w:rPr>
                <w:color w:val="221F1F"/>
                <w:sz w:val="28"/>
              </w:rPr>
              <w:t>:</w:t>
            </w:r>
          </w:p>
          <w:p w14:paraId="42AF5616" w14:textId="77777777" w:rsidR="000D359E" w:rsidRDefault="000D359E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</w:p>
          <w:p w14:paraId="24CBAAFF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C1 - To develop the student’s awareness of the importance of the English language in daily and academic life.</w:t>
            </w:r>
          </w:p>
          <w:p w14:paraId="346BBE8C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C2 The ability to analyze, conclude, evaluate and issue judgment</w:t>
            </w:r>
          </w:p>
          <w:p w14:paraId="2479C665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C2- Contribute to the student’s intellectual, personal and professional development</w:t>
            </w:r>
          </w:p>
          <w:p w14:paraId="6EBCD9BE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C3 - Reinforce and develop the student's positive attitude towards learning the English language</w:t>
            </w:r>
          </w:p>
          <w:p w14:paraId="5DFA520C" w14:textId="672A724B" w:rsidR="00C9677E" w:rsidRDefault="00C9677E" w:rsidP="00C9677E">
            <w:pPr>
              <w:jc w:val="both"/>
              <w:rPr>
                <w:sz w:val="28"/>
                <w:szCs w:val="28"/>
              </w:rPr>
            </w:pPr>
            <w:r w:rsidRPr="00C9677E">
              <w:rPr>
                <w:sz w:val="28"/>
                <w:szCs w:val="28"/>
              </w:rPr>
              <w:t>C4 - Develop the student's awareness of foreign culture.</w:t>
            </w:r>
          </w:p>
          <w:p w14:paraId="626FA294" w14:textId="6FBCE0DA" w:rsidR="00C9677E" w:rsidRDefault="00C9677E" w:rsidP="00C9677E">
            <w:pPr>
              <w:jc w:val="both"/>
              <w:rPr>
                <w:sz w:val="28"/>
                <w:szCs w:val="28"/>
              </w:rPr>
            </w:pPr>
          </w:p>
          <w:p w14:paraId="3C0B0A46" w14:textId="0E95FBAB" w:rsidR="00C9677E" w:rsidRDefault="00C9677E" w:rsidP="00C9677E">
            <w:pPr>
              <w:jc w:val="both"/>
              <w:rPr>
                <w:sz w:val="28"/>
                <w:szCs w:val="28"/>
              </w:rPr>
            </w:pPr>
          </w:p>
          <w:p w14:paraId="2AE4999A" w14:textId="1EE5718E" w:rsidR="00C9677E" w:rsidRDefault="00C9677E" w:rsidP="00C9677E">
            <w:pPr>
              <w:jc w:val="both"/>
              <w:rPr>
                <w:sz w:val="28"/>
                <w:szCs w:val="28"/>
              </w:rPr>
            </w:pPr>
          </w:p>
          <w:p w14:paraId="6342086F" w14:textId="77777777" w:rsidR="00C9677E" w:rsidRPr="00C9677E" w:rsidRDefault="00C9677E" w:rsidP="00C9677E">
            <w:pPr>
              <w:jc w:val="both"/>
              <w:rPr>
                <w:sz w:val="28"/>
                <w:szCs w:val="28"/>
              </w:rPr>
            </w:pPr>
          </w:p>
          <w:p w14:paraId="46D54E6E" w14:textId="3954ADA5" w:rsidR="00AD31D6" w:rsidRDefault="00AD31D6" w:rsidP="00C9677E">
            <w:pPr>
              <w:jc w:val="both"/>
              <w:rPr>
                <w:sz w:val="28"/>
              </w:rPr>
            </w:pPr>
          </w:p>
        </w:tc>
      </w:tr>
      <w:tr w:rsidR="00AD31D6" w14:paraId="65483F60" w14:textId="77777777" w:rsidTr="00B02B72">
        <w:trPr>
          <w:trHeight w:val="471"/>
        </w:trPr>
        <w:tc>
          <w:tcPr>
            <w:tcW w:w="9968" w:type="dxa"/>
            <w:shd w:val="clear" w:color="auto" w:fill="A7BEDE"/>
          </w:tcPr>
          <w:p w14:paraId="18BB5212" w14:textId="6CF28F09" w:rsidR="00AD31D6" w:rsidRPr="000D359E" w:rsidRDefault="000E0F50">
            <w:pPr>
              <w:pStyle w:val="TableParagraph"/>
              <w:spacing w:before="71"/>
              <w:ind w:left="738"/>
              <w:rPr>
                <w:b/>
                <w:bCs/>
                <w:sz w:val="28"/>
              </w:rPr>
            </w:pPr>
            <w:r w:rsidRPr="000D359E">
              <w:rPr>
                <w:b/>
                <w:bCs/>
                <w:color w:val="221F1F"/>
                <w:sz w:val="28"/>
              </w:rPr>
              <w:lastRenderedPageBreak/>
              <w:t>Teaching and Learning Methods</w:t>
            </w:r>
            <w:r w:rsidR="000D359E">
              <w:rPr>
                <w:b/>
                <w:bCs/>
                <w:color w:val="221F1F"/>
                <w:sz w:val="28"/>
              </w:rPr>
              <w:t>:</w:t>
            </w:r>
          </w:p>
        </w:tc>
      </w:tr>
      <w:tr w:rsidR="00AD31D6" w14:paraId="5E7B2ED2" w14:textId="77777777" w:rsidTr="00B02B72">
        <w:trPr>
          <w:trHeight w:val="1288"/>
        </w:trPr>
        <w:tc>
          <w:tcPr>
            <w:tcW w:w="9968" w:type="dxa"/>
            <w:shd w:val="clear" w:color="auto" w:fill="A7BEDE"/>
          </w:tcPr>
          <w:p w14:paraId="051AAF53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1. Curriculum for innovation Knowledge of the rules and principles of the English language</w:t>
            </w:r>
          </w:p>
          <w:p w14:paraId="141C4AD5" w14:textId="7CB7C2D7" w:rsidR="000D359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2. Adoption of blended learning through the use of multimedia technology, curricula and extra-curricular assignments</w:t>
            </w:r>
            <w:r>
              <w:rPr>
                <w:sz w:val="28"/>
              </w:rPr>
              <w:t>.</w:t>
            </w:r>
          </w:p>
          <w:p w14:paraId="1FB42EFC" w14:textId="6807F3AE" w:rsidR="00C9677E" w:rsidRDefault="00C9677E" w:rsidP="00C9677E">
            <w:pPr>
              <w:pStyle w:val="TableParagraph"/>
              <w:jc w:val="both"/>
              <w:rPr>
                <w:sz w:val="28"/>
              </w:rPr>
            </w:pPr>
          </w:p>
        </w:tc>
      </w:tr>
      <w:tr w:rsidR="00AD31D6" w14:paraId="00DC41F7" w14:textId="77777777" w:rsidTr="00B02B72">
        <w:trPr>
          <w:trHeight w:val="424"/>
        </w:trPr>
        <w:tc>
          <w:tcPr>
            <w:tcW w:w="9968" w:type="dxa"/>
            <w:shd w:val="clear" w:color="auto" w:fill="A7BEDE"/>
          </w:tcPr>
          <w:p w14:paraId="36C00DC0" w14:textId="43888121" w:rsidR="00AD31D6" w:rsidRPr="000D359E" w:rsidRDefault="000E0F50">
            <w:pPr>
              <w:pStyle w:val="TableParagraph"/>
              <w:spacing w:before="46"/>
              <w:ind w:left="738"/>
              <w:rPr>
                <w:b/>
                <w:bCs/>
                <w:sz w:val="28"/>
              </w:rPr>
            </w:pPr>
            <w:r w:rsidRPr="000D359E">
              <w:rPr>
                <w:b/>
                <w:bCs/>
                <w:color w:val="221F1F"/>
                <w:sz w:val="28"/>
              </w:rPr>
              <w:t>Assessment methods</w:t>
            </w:r>
            <w:r w:rsidR="000D359E">
              <w:rPr>
                <w:b/>
                <w:bCs/>
                <w:color w:val="221F1F"/>
                <w:sz w:val="28"/>
              </w:rPr>
              <w:t>:</w:t>
            </w:r>
          </w:p>
        </w:tc>
      </w:tr>
      <w:tr w:rsidR="00AD31D6" w14:paraId="24D5AB75" w14:textId="77777777" w:rsidTr="00B02B72">
        <w:trPr>
          <w:trHeight w:val="1611"/>
        </w:trPr>
        <w:tc>
          <w:tcPr>
            <w:tcW w:w="9968" w:type="dxa"/>
            <w:shd w:val="clear" w:color="auto" w:fill="A7BEDE"/>
          </w:tcPr>
          <w:p w14:paraId="2360A40E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1. A form that evaluates performance according to a criterion that depends on the nature of the scientific material</w:t>
            </w:r>
          </w:p>
          <w:p w14:paraId="4D8261D6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2. Works within the group work.</w:t>
            </w:r>
          </w:p>
          <w:p w14:paraId="1DF023CA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3. Tests (written and oral).</w:t>
            </w:r>
          </w:p>
          <w:p w14:paraId="2099B614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4. Transferred general and qualification skills (other skills related to employability and personal development).</w:t>
            </w:r>
          </w:p>
          <w:p w14:paraId="43EAF1DC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5. Training students to use modern teaching methods and methods, including blended learning using technology</w:t>
            </w:r>
          </w:p>
          <w:p w14:paraId="274D6189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6. Multimedia.</w:t>
            </w:r>
          </w:p>
          <w:p w14:paraId="5EA38BBA" w14:textId="77777777" w:rsidR="00C9677E" w:rsidRPr="00C9677E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7. Assigning students to conduct research related to all areas of the English language.</w:t>
            </w:r>
          </w:p>
          <w:p w14:paraId="1CDB5196" w14:textId="433438EF" w:rsidR="00AD31D6" w:rsidRDefault="00C9677E" w:rsidP="00C9677E">
            <w:pPr>
              <w:pStyle w:val="TableParagraph"/>
              <w:jc w:val="both"/>
              <w:rPr>
                <w:sz w:val="28"/>
              </w:rPr>
            </w:pPr>
            <w:r w:rsidRPr="00C9677E">
              <w:rPr>
                <w:sz w:val="28"/>
              </w:rPr>
              <w:t>8. Enabling students to use their personal skills.</w:t>
            </w:r>
          </w:p>
        </w:tc>
      </w:tr>
    </w:tbl>
    <w:tbl>
      <w:tblPr>
        <w:tblStyle w:val="TableNormal1"/>
        <w:tblpPr w:leftFromText="180" w:rightFromText="180" w:vertAnchor="text" w:horzAnchor="margin" w:tblpX="132" w:tblpY="65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0D359E" w14:paraId="1DA88921" w14:textId="77777777" w:rsidTr="000D359E">
        <w:trPr>
          <w:trHeight w:val="1666"/>
        </w:trPr>
        <w:tc>
          <w:tcPr>
            <w:tcW w:w="10020" w:type="dxa"/>
            <w:shd w:val="clear" w:color="auto" w:fill="A7BEDE"/>
          </w:tcPr>
          <w:p w14:paraId="3653AFB5" w14:textId="392A4840" w:rsidR="000D359E" w:rsidRPr="008B7700" w:rsidRDefault="000D359E" w:rsidP="008B7700">
            <w:pPr>
              <w:pStyle w:val="TableParagraph"/>
              <w:spacing w:line="196" w:lineRule="auto"/>
              <w:ind w:left="539" w:right="204" w:hanging="36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D. </w:t>
            </w:r>
            <w:r w:rsidRPr="000D359E">
              <w:rPr>
                <w:b/>
                <w:bCs/>
                <w:color w:val="221F1F"/>
                <w:sz w:val="28"/>
              </w:rPr>
              <w:t>General and rehabilitative transferred skills (other skills relevant to employability and personal development):</w:t>
            </w:r>
          </w:p>
          <w:p w14:paraId="3298860F" w14:textId="77777777" w:rsidR="00C9677E" w:rsidRPr="00C9677E" w:rsidRDefault="00C9677E" w:rsidP="00C9677E">
            <w:pPr>
              <w:pStyle w:val="TableParagraph"/>
              <w:spacing w:line="297" w:lineRule="exact"/>
              <w:ind w:left="362"/>
              <w:jc w:val="both"/>
              <w:rPr>
                <w:sz w:val="28"/>
              </w:rPr>
            </w:pPr>
            <w:r w:rsidRPr="00C9677E">
              <w:rPr>
                <w:sz w:val="28"/>
              </w:rPr>
              <w:t>D1 - Benefiting from the program of the scientific department.</w:t>
            </w:r>
          </w:p>
          <w:p w14:paraId="205BAB7E" w14:textId="77777777" w:rsidR="00C9677E" w:rsidRPr="00C9677E" w:rsidRDefault="00C9677E" w:rsidP="00C9677E">
            <w:pPr>
              <w:pStyle w:val="TableParagraph"/>
              <w:spacing w:line="297" w:lineRule="exact"/>
              <w:ind w:left="362"/>
              <w:jc w:val="both"/>
              <w:rPr>
                <w:sz w:val="28"/>
              </w:rPr>
            </w:pPr>
            <w:r w:rsidRPr="00C9677E">
              <w:rPr>
                <w:sz w:val="28"/>
              </w:rPr>
              <w:t>D2 Using the curricula of the corresponding departments in other colleges where the English language is among the curricula</w:t>
            </w:r>
          </w:p>
          <w:p w14:paraId="2D07C1F4" w14:textId="77CEC388" w:rsidR="000D359E" w:rsidRDefault="00C9677E" w:rsidP="00C9677E">
            <w:pPr>
              <w:pStyle w:val="TableParagraph"/>
              <w:spacing w:line="297" w:lineRule="exact"/>
              <w:ind w:left="362"/>
              <w:jc w:val="both"/>
              <w:rPr>
                <w:sz w:val="28"/>
              </w:rPr>
            </w:pPr>
            <w:r w:rsidRPr="00C9677E">
              <w:rPr>
                <w:sz w:val="28"/>
              </w:rPr>
              <w:t>D3 - Communicating with external means of artistic presentation (audio-visual) that depend on the English language.</w:t>
            </w:r>
          </w:p>
        </w:tc>
      </w:tr>
    </w:tbl>
    <w:p w14:paraId="341F5CD1" w14:textId="7E852591" w:rsidR="009D01A1" w:rsidRDefault="009D01A1">
      <w:pPr>
        <w:rPr>
          <w:sz w:val="28"/>
        </w:rPr>
      </w:pPr>
    </w:p>
    <w:p w14:paraId="689878CD" w14:textId="3C5F3D7E" w:rsidR="00AD31D6" w:rsidRPr="009D01A1" w:rsidRDefault="009D01A1" w:rsidP="009D01A1">
      <w:pPr>
        <w:tabs>
          <w:tab w:val="left" w:pos="780"/>
        </w:tabs>
        <w:rPr>
          <w:sz w:val="28"/>
        </w:rPr>
        <w:sectPr w:rsidR="00AD31D6" w:rsidRPr="009D01A1">
          <w:pgSz w:w="11910" w:h="16840"/>
          <w:pgMar w:top="980" w:right="860" w:bottom="280" w:left="780" w:header="720" w:footer="720" w:gutter="0"/>
          <w:cols w:space="720"/>
        </w:sectPr>
      </w:pPr>
      <w:r>
        <w:rPr>
          <w:sz w:val="28"/>
        </w:rPr>
        <w:tab/>
      </w:r>
    </w:p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10102" w:type="dxa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92"/>
        <w:gridCol w:w="1843"/>
        <w:gridCol w:w="2126"/>
        <w:gridCol w:w="1985"/>
        <w:gridCol w:w="2268"/>
      </w:tblGrid>
      <w:tr w:rsidR="00AD31D6" w14:paraId="70D84183" w14:textId="77777777" w:rsidTr="000E4FB1">
        <w:trPr>
          <w:trHeight w:val="536"/>
        </w:trPr>
        <w:tc>
          <w:tcPr>
            <w:tcW w:w="10102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10. </w:t>
            </w:r>
            <w:r w:rsidRPr="00186927">
              <w:rPr>
                <w:b/>
                <w:bCs/>
                <w:color w:val="221F1F"/>
                <w:sz w:val="28"/>
              </w:rPr>
              <w:t>Course Structure</w:t>
            </w:r>
          </w:p>
        </w:tc>
      </w:tr>
      <w:tr w:rsidR="00AD31D6" w14:paraId="43B13E89" w14:textId="77777777" w:rsidTr="008B7700">
        <w:trPr>
          <w:trHeight w:val="907"/>
        </w:trPr>
        <w:tc>
          <w:tcPr>
            <w:tcW w:w="888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992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843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126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985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268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186927" w14:paraId="247BF13A" w14:textId="77777777" w:rsidTr="002167EF">
        <w:trPr>
          <w:trHeight w:val="40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01B8DA20" w14:textId="29BAE31D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B94B4A0" w14:textId="13A46CE4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578E357A" w14:textId="77777777" w:rsidR="00186927" w:rsidRPr="00356ABD" w:rsidRDefault="00186927" w:rsidP="00186927">
            <w:pPr>
              <w:tabs>
                <w:tab w:val="left" w:pos="642"/>
              </w:tabs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am/are/is/my/you. How are you. Good</w:t>
            </w:r>
          </w:p>
          <w:p w14:paraId="05A674BC" w14:textId="77777777" w:rsidR="00186927" w:rsidRPr="00356ABD" w:rsidRDefault="00186927" w:rsidP="00186927">
            <w:pPr>
              <w:tabs>
                <w:tab w:val="left" w:pos="642"/>
              </w:tabs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morning. Nu. 1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-</w:t>
            </w:r>
          </w:p>
          <w:p w14:paraId="02E21E0C" w14:textId="5DD8FF3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8C33C7D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sz w:val="24"/>
                <w:szCs w:val="24"/>
              </w:rPr>
              <w:t>Unit 1 Hello</w:t>
            </w:r>
          </w:p>
          <w:p w14:paraId="37A75427" w14:textId="19FD9782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5238CACF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1E93E780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5F7D6CB2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324E912E" w14:textId="515FE21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val="en-IE" w:bidi="ar-IQ"/>
              </w:rPr>
              <w:t>2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0B246C3A" w14:textId="343FEA04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B2B6257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Countries. He</w:t>
            </w:r>
          </w:p>
          <w:p w14:paraId="0A687249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/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she/they/his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/</w:t>
            </w:r>
          </w:p>
          <w:p w14:paraId="63F5035B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her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498E93AC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Fantastic/awful</w:t>
            </w:r>
          </w:p>
          <w:p w14:paraId="0F58B0BC" w14:textId="7DC4109C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. Nu. 11-30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E2EDEA2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Unit 2</w:t>
            </w:r>
          </w:p>
          <w:p w14:paraId="5880D098" w14:textId="771FD11A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You</w:t>
            </w:r>
            <w:proofErr w:type="gramEnd"/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world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299DBAB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23110667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71AC5B8F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25A39D64" w14:textId="66C2B9B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val="en-IE" w:bidi="ar-IQ"/>
              </w:rPr>
              <w:t>3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0D9D1C2" w14:textId="78721661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0F50BD72" w14:textId="40376C85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7807A35" w14:textId="7358FD2C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6DD1B26" w14:textId="7A372C60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6B6736C0" w14:textId="31AE673F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64792FAA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7C4167DE" w14:textId="50DDB4D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43AB7A4" w14:textId="0B4A283E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C2EAC46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Jobs</w:t>
            </w:r>
          </w:p>
          <w:p w14:paraId="1593CE7A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IE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Am/are/is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6264D803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Negative and</w:t>
            </w:r>
          </w:p>
          <w:p w14:paraId="51BFE60C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question</w:t>
            </w:r>
          </w:p>
          <w:p w14:paraId="49E936F8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personal</w:t>
            </w:r>
          </w:p>
          <w:p w14:paraId="0BA4027F" w14:textId="12EEB56B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information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5C93B019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Unit 3</w:t>
            </w:r>
          </w:p>
          <w:p w14:paraId="2E00759D" w14:textId="28D791FD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All about you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2ACD9B5" w14:textId="70BF2752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1C28CE25" w14:textId="7054621B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3AAF8F3B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18267EE0" w14:textId="6A8156F0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7DE235B" w14:textId="05ED96C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E285A21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Have/has</w:t>
            </w:r>
          </w:p>
          <w:p w14:paraId="5D167AFB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IE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Our/</w:t>
            </w:r>
            <w:proofErr w:type="gramStart"/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their</w:t>
            </w:r>
            <w:proofErr w:type="gramEnd"/>
          </w:p>
          <w:p w14:paraId="4278C49A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Possessive’s.</w:t>
            </w:r>
          </w:p>
          <w:p w14:paraId="3FFF1494" w14:textId="2E1B247C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the family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4F15CC1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sz w:val="24"/>
                <w:szCs w:val="24"/>
              </w:rPr>
              <w:t>Unit 4</w:t>
            </w:r>
          </w:p>
          <w:p w14:paraId="2A8033D4" w14:textId="77777777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sz w:val="24"/>
                <w:szCs w:val="24"/>
              </w:rPr>
              <w:t>Family and friends</w:t>
            </w:r>
          </w:p>
          <w:p w14:paraId="37C54649" w14:textId="6253690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626342A" w14:textId="17A48132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22ABFA57" w14:textId="1CFD189C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5BBE9658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7C16AA0A" w14:textId="274940B8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0C863926" w14:textId="254B4B21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3B8ECEF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Sports/food/drink. language</w:t>
            </w:r>
          </w:p>
          <w:p w14:paraId="48667580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and nationalities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144B0F7E" w14:textId="1DB67FD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a/an. number and prices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3861511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Unit 5</w:t>
            </w:r>
          </w:p>
          <w:p w14:paraId="1E9E2074" w14:textId="29E318B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The way I live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34FC727" w14:textId="3EFBB564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1697E1D0" w14:textId="596A8ACE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0912BA13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399A8722" w14:textId="4E28A136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83F0308" w14:textId="0946300D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4644863" w14:textId="5B841964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First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Monthly Exam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639C8D2" w14:textId="35C5663A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Exam 1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1D9E55F" w14:textId="604B1517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7F41597B" w14:textId="3B750087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49B41F4E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2E791E14" w14:textId="342004ED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783C16D" w14:textId="36D86827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1AB0AC8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The time. Present</w:t>
            </w:r>
          </w:p>
          <w:p w14:paraId="39C970C0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simple-he/she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7FF74445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Always/sometimes</w:t>
            </w:r>
          </w:p>
          <w:p w14:paraId="4C03190E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/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never. Days of the</w:t>
            </w:r>
          </w:p>
          <w:p w14:paraId="14A05C79" w14:textId="2DE51005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week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06096B27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56A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Unit 6</w:t>
            </w:r>
          </w:p>
          <w:p w14:paraId="67085AC2" w14:textId="32606121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Every day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68EA549" w14:textId="12A2077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6967AF11" w14:textId="6D056AEC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629BF232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69D8E24F" w14:textId="27709150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9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06EDC85" w14:textId="6148EA8A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val="en-IE"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2512EBE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Question words</w:t>
            </w:r>
          </w:p>
          <w:p w14:paraId="3F7B0EB5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Me/him/us/them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780EC2C3" w14:textId="6EF00DDE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This/that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5DE87FCE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Unit 7</w:t>
            </w:r>
          </w:p>
          <w:p w14:paraId="6952BAFB" w14:textId="3B7BF4C7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My </w:t>
            </w:r>
            <w:proofErr w:type="spellStart"/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favourites</w:t>
            </w:r>
            <w:proofErr w:type="spellEnd"/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5DC3109" w14:textId="67ECCA3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0B51F7CC" w14:textId="42804FDB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1A28D27A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13A764FF" w14:textId="107A5215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7DA55A5" w14:textId="366F168D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A707FE3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Rooms and</w:t>
            </w:r>
          </w:p>
          <w:p w14:paraId="38E6DED6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furniture. There</w:t>
            </w:r>
          </w:p>
          <w:p w14:paraId="2E14479A" w14:textId="0BFF9A80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is/</w:t>
            </w:r>
            <w:proofErr w:type="gramStart"/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are .</w:t>
            </w:r>
            <w:proofErr w:type="gramEnd"/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preposition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9DF14DA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Unit 8</w:t>
            </w:r>
          </w:p>
          <w:p w14:paraId="5B0B9C4F" w14:textId="3E2FC3A4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Where I live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77879D5" w14:textId="27DD71E6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13E6D93E" w14:textId="75674DC2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0E45123A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2B1F5994" w14:textId="17AE41D1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11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CBC52A3" w14:textId="3F9D7B7A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0FBB292F" w14:textId="11ABEF02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-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A27AE31" w14:textId="506A239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F525787" w14:textId="171EF714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14F4CC0F" w14:textId="19F9677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27674277" w14:textId="77777777" w:rsidTr="00257B4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0AD8E615" w14:textId="7FF7423B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3DFF7125" w14:textId="74A4377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AC84FF4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Saying. Was/were</w:t>
            </w:r>
          </w:p>
          <w:p w14:paraId="21B02D97" w14:textId="2D28D16E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born. Past 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simple irregular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verbs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4F3D9E6C" w14:textId="77777777" w:rsidR="00186927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Have/do/go</w:t>
            </w:r>
          </w:p>
          <w:p w14:paraId="5CBF2924" w14:textId="77777777" w:rsidR="00186927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  <w:p w14:paraId="0BA47727" w14:textId="09F37AEA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7AB1687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Unit 9</w:t>
            </w:r>
          </w:p>
          <w:p w14:paraId="3F7BDD6C" w14:textId="098C1D9A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Times past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DEA524D" w14:textId="10026E90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7164142F" w14:textId="48583E3D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59346595" w14:textId="77777777" w:rsidTr="00A421A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3F6D9E94" w14:textId="44020386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lastRenderedPageBreak/>
              <w:t>13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B697B50" w14:textId="78F4487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A4EECA7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Past simple-regular</w:t>
            </w:r>
          </w:p>
          <w:p w14:paraId="40D9B981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and irregular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7BAE66FF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Questions and</w:t>
            </w:r>
          </w:p>
          <w:p w14:paraId="48ACAD50" w14:textId="6CB23C5F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negatives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2CF956DB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Unit 10</w:t>
            </w:r>
          </w:p>
          <w:p w14:paraId="7485D889" w14:textId="77777777" w:rsidR="00186927" w:rsidRPr="00356ABD" w:rsidRDefault="00186927" w:rsidP="00186927">
            <w:pPr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We had a great</w:t>
            </w:r>
          </w:p>
          <w:p w14:paraId="2381BCA4" w14:textId="4DD0FCD3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time</w:t>
            </w: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!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32EAC9B" w14:textId="7C587F46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70A085A8" w14:textId="6A17ADD1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173750F0" w14:textId="77777777" w:rsidTr="00A421A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4A29E02B" w14:textId="7C24DCD6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43899FB2" w14:textId="7F7B72C2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val="en-IE"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1C053D9" w14:textId="3B81E2B8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Second Monthly Exam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1A5D59B1" w14:textId="0A067C98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Exam 2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A469513" w14:textId="297421D7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50D1AF1A" w14:textId="6742F2B2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  <w:tr w:rsidR="00186927" w14:paraId="68DCEC2E" w14:textId="77777777" w:rsidTr="00A421AA">
        <w:trPr>
          <w:trHeight w:val="320"/>
        </w:trPr>
        <w:tc>
          <w:tcPr>
            <w:tcW w:w="888" w:type="dxa"/>
            <w:tcBorders>
              <w:right w:val="single" w:sz="6" w:space="0" w:color="4F81BC"/>
            </w:tcBorders>
            <w:shd w:val="clear" w:color="auto" w:fill="A7BEDE"/>
            <w:vAlign w:val="center"/>
          </w:tcPr>
          <w:p w14:paraId="4028CE85" w14:textId="6665BC5F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78879B28" w14:textId="40A813EF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ABD">
              <w:rPr>
                <w:rFonts w:asciiTheme="majorBidi" w:hAnsiTheme="majorBidi" w:cstheme="majorBidi"/>
                <w:color w:val="000000"/>
                <w:sz w:val="24"/>
                <w:szCs w:val="24"/>
                <w:lang w:val="en-IE" w:bidi="ar-IQ"/>
              </w:rPr>
              <w:t>1</w:t>
            </w:r>
          </w:p>
        </w:tc>
        <w:tc>
          <w:tcPr>
            <w:tcW w:w="184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05583B61" w14:textId="60846594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6927">
              <w:rPr>
                <w:rFonts w:asciiTheme="majorBidi" w:hAnsiTheme="majorBidi" w:cstheme="majorBidi"/>
                <w:sz w:val="24"/>
                <w:szCs w:val="24"/>
              </w:rPr>
              <w:t xml:space="preserve">General review of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course</w:t>
            </w:r>
          </w:p>
        </w:tc>
        <w:tc>
          <w:tcPr>
            <w:tcW w:w="2126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14:paraId="68D2658A" w14:textId="3F7B40FA" w:rsidR="00186927" w:rsidRPr="00356ABD" w:rsidRDefault="00186927" w:rsidP="001869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</w:p>
          <w:p w14:paraId="24EAB6CE" w14:textId="7133BC79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B73CA03" w14:textId="6112D8D6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7700">
              <w:rPr>
                <w:rFonts w:asciiTheme="majorBidi" w:hAnsiTheme="majorBidi" w:cstheme="majorBidi"/>
                <w:sz w:val="24"/>
                <w:szCs w:val="24"/>
              </w:rPr>
              <w:t>Blackboard+Data</w:t>
            </w:r>
            <w:proofErr w:type="spellEnd"/>
            <w:r w:rsidRPr="008B7700">
              <w:rPr>
                <w:rFonts w:asciiTheme="majorBidi" w:hAnsiTheme="majorBidi" w:cstheme="majorBidi"/>
                <w:sz w:val="24"/>
                <w:szCs w:val="24"/>
              </w:rPr>
              <w:t xml:space="preserve"> Show screen</w:t>
            </w:r>
          </w:p>
        </w:tc>
        <w:tc>
          <w:tcPr>
            <w:tcW w:w="2268" w:type="dxa"/>
            <w:tcBorders>
              <w:left w:val="single" w:sz="6" w:space="0" w:color="4F81BC"/>
            </w:tcBorders>
            <w:shd w:val="clear" w:color="auto" w:fill="A7BEDE"/>
          </w:tcPr>
          <w:p w14:paraId="0419B261" w14:textId="6E779E5A" w:rsidR="00186927" w:rsidRPr="008B7700" w:rsidRDefault="00186927" w:rsidP="00186927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7700">
              <w:rPr>
                <w:rFonts w:asciiTheme="majorBidi" w:hAnsiTheme="majorBidi" w:cstheme="majorBidi"/>
                <w:sz w:val="24"/>
                <w:szCs w:val="24"/>
              </w:rPr>
              <w:t>Oral and written exams</w:t>
            </w:r>
          </w:p>
        </w:tc>
      </w:tr>
    </w:tbl>
    <w:tbl>
      <w:tblPr>
        <w:tblStyle w:val="TableNormal1"/>
        <w:tblpPr w:leftFromText="180" w:rightFromText="180" w:vertAnchor="text" w:horzAnchor="page" w:tblpX="1173" w:tblpY="275"/>
        <w:tblW w:w="1019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4458"/>
        <w:gridCol w:w="5264"/>
        <w:gridCol w:w="322"/>
      </w:tblGrid>
      <w:tr w:rsidR="008B7700" w14:paraId="34F6C31C" w14:textId="77777777" w:rsidTr="008B7700">
        <w:trPr>
          <w:trHeight w:val="479"/>
        </w:trPr>
        <w:tc>
          <w:tcPr>
            <w:tcW w:w="10196" w:type="dxa"/>
            <w:gridSpan w:val="4"/>
            <w:shd w:val="clear" w:color="auto" w:fill="A7BEDE"/>
          </w:tcPr>
          <w:p w14:paraId="5280DEF8" w14:textId="77777777" w:rsidR="008B7700" w:rsidRDefault="008B7700" w:rsidP="008B770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11. </w:t>
            </w:r>
            <w:r w:rsidRPr="00186927">
              <w:rPr>
                <w:b/>
                <w:bCs/>
                <w:color w:val="221F1F"/>
                <w:sz w:val="28"/>
              </w:rPr>
              <w:t>Infrastructure</w:t>
            </w:r>
          </w:p>
        </w:tc>
      </w:tr>
      <w:tr w:rsidR="00186927" w14:paraId="6C91BFAB" w14:textId="77777777" w:rsidTr="00633E6F">
        <w:trPr>
          <w:trHeight w:val="1343"/>
        </w:trPr>
        <w:tc>
          <w:tcPr>
            <w:tcW w:w="4610" w:type="dxa"/>
            <w:gridSpan w:val="2"/>
            <w:shd w:val="clear" w:color="auto" w:fill="D2DFED"/>
          </w:tcPr>
          <w:p w14:paraId="79A7DC0A" w14:textId="77777777" w:rsidR="00186927" w:rsidRDefault="00186927" w:rsidP="0018692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7B167CA" w14:textId="77777777" w:rsidR="00186927" w:rsidRDefault="00186927" w:rsidP="00186927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586" w:type="dxa"/>
            <w:gridSpan w:val="2"/>
            <w:shd w:val="clear" w:color="auto" w:fill="A7BEDE"/>
            <w:vAlign w:val="center"/>
          </w:tcPr>
          <w:p w14:paraId="28D64C96" w14:textId="259BE613" w:rsidR="00186927" w:rsidRPr="00356ABD" w:rsidRDefault="00186927" w:rsidP="00186927">
            <w:pPr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1.</w:t>
            </w:r>
            <w:r w:rsidRPr="003B08A7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56A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New-headway-plus- Beginner</w:t>
            </w:r>
            <w:r w:rsidRPr="00356AB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56A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intermediate-students-book</w:t>
            </w:r>
            <w:r w:rsidRPr="00356ABD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044EE9C" w14:textId="77777777" w:rsidR="00186927" w:rsidRPr="00A54B7A" w:rsidRDefault="00186927" w:rsidP="00186927">
            <w:pPr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val="en-IE"/>
              </w:rPr>
            </w:pPr>
          </w:p>
          <w:p w14:paraId="2BE78979" w14:textId="3848E92C" w:rsidR="00186927" w:rsidRPr="00186927" w:rsidRDefault="00186927" w:rsidP="00186927">
            <w:pPr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2. </w:t>
            </w:r>
            <w:r w:rsidRPr="00356A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New-headway-plus- Beginner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Pr="00356A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intermediate-students-workbook</w:t>
            </w:r>
          </w:p>
        </w:tc>
      </w:tr>
      <w:tr w:rsidR="00186927" w14:paraId="123E949B" w14:textId="77777777" w:rsidTr="008B7700">
        <w:trPr>
          <w:trHeight w:val="1247"/>
        </w:trPr>
        <w:tc>
          <w:tcPr>
            <w:tcW w:w="4610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2E7305B9" w14:textId="77777777" w:rsidR="00186927" w:rsidRDefault="00186927" w:rsidP="00186927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0DAF54C4" w14:textId="77777777" w:rsidR="00186927" w:rsidRDefault="00186927" w:rsidP="00186927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586" w:type="dxa"/>
            <w:gridSpan w:val="2"/>
            <w:tcBorders>
              <w:left w:val="single" w:sz="6" w:space="0" w:color="4F81BC"/>
            </w:tcBorders>
            <w:shd w:val="clear" w:color="auto" w:fill="A7BEDE"/>
          </w:tcPr>
          <w:p w14:paraId="1A538C6B" w14:textId="6DCB0C26" w:rsidR="00186927" w:rsidRPr="00186927" w:rsidRDefault="00186927" w:rsidP="00186927">
            <w:pPr>
              <w:pStyle w:val="TableParagrap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8692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Archived lectures by specialist teachers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f</w:t>
            </w:r>
            <w:r w:rsidRPr="0018692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or every paper or video material</w:t>
            </w:r>
          </w:p>
        </w:tc>
      </w:tr>
      <w:tr w:rsidR="00186927" w14:paraId="30DF1334" w14:textId="77777777" w:rsidTr="008B7700">
        <w:trPr>
          <w:trHeight w:val="1247"/>
        </w:trPr>
        <w:tc>
          <w:tcPr>
            <w:tcW w:w="4610" w:type="dxa"/>
            <w:gridSpan w:val="2"/>
            <w:shd w:val="clear" w:color="auto" w:fill="D2DFED"/>
          </w:tcPr>
          <w:p w14:paraId="05D7A679" w14:textId="77777777" w:rsidR="00186927" w:rsidRDefault="00186927" w:rsidP="00186927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586" w:type="dxa"/>
            <w:gridSpan w:val="2"/>
            <w:shd w:val="clear" w:color="auto" w:fill="A7BEDE"/>
          </w:tcPr>
          <w:p w14:paraId="3D1A3138" w14:textId="366B759A" w:rsidR="00186927" w:rsidRDefault="00186927" w:rsidP="00186927">
            <w:pPr>
              <w:pStyle w:val="TableParagraph"/>
              <w:rPr>
                <w:sz w:val="28"/>
              </w:rPr>
            </w:pPr>
            <w:r w:rsidRPr="00186927">
              <w:rPr>
                <w:sz w:val="28"/>
              </w:rPr>
              <w:t>Textbooks and methodology approved by the scientific committee, accreditation committees, and the academic</w:t>
            </w:r>
            <w:r>
              <w:rPr>
                <w:sz w:val="28"/>
              </w:rPr>
              <w:t>.</w:t>
            </w:r>
          </w:p>
        </w:tc>
      </w:tr>
      <w:tr w:rsidR="00186927" w14:paraId="6E865D8D" w14:textId="77777777" w:rsidTr="008B7700">
        <w:trPr>
          <w:trHeight w:val="1247"/>
        </w:trPr>
        <w:tc>
          <w:tcPr>
            <w:tcW w:w="4610" w:type="dxa"/>
            <w:gridSpan w:val="2"/>
            <w:shd w:val="clear" w:color="auto" w:fill="D2DFED"/>
          </w:tcPr>
          <w:p w14:paraId="78F06DE8" w14:textId="77777777" w:rsidR="00186927" w:rsidRDefault="00186927" w:rsidP="0018692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B54A14" w14:textId="77777777" w:rsidR="00186927" w:rsidRDefault="00186927" w:rsidP="00186927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586" w:type="dxa"/>
            <w:gridSpan w:val="2"/>
            <w:shd w:val="clear" w:color="auto" w:fill="A7BEDE"/>
          </w:tcPr>
          <w:p w14:paraId="57E7B137" w14:textId="77777777" w:rsidR="00186927" w:rsidRDefault="00186927" w:rsidP="00186927">
            <w:pPr>
              <w:pStyle w:val="TableParagraph"/>
              <w:rPr>
                <w:sz w:val="28"/>
              </w:rPr>
            </w:pPr>
          </w:p>
        </w:tc>
      </w:tr>
      <w:tr w:rsidR="00186927" w14:paraId="5FC8A070" w14:textId="77777777" w:rsidTr="008B7700">
        <w:trPr>
          <w:trHeight w:val="416"/>
        </w:trPr>
        <w:tc>
          <w:tcPr>
            <w:tcW w:w="10196" w:type="dxa"/>
            <w:gridSpan w:val="4"/>
            <w:shd w:val="clear" w:color="auto" w:fill="A7BEDE"/>
          </w:tcPr>
          <w:p w14:paraId="33BFCA82" w14:textId="77777777" w:rsidR="00186927" w:rsidRDefault="00186927" w:rsidP="00186927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12. </w:t>
            </w:r>
            <w:r w:rsidRPr="00186927">
              <w:rPr>
                <w:b/>
                <w:bCs/>
                <w:color w:val="221F1F"/>
                <w:sz w:val="28"/>
              </w:rPr>
              <w:t>The development of the curriculum plan</w:t>
            </w:r>
          </w:p>
        </w:tc>
      </w:tr>
      <w:tr w:rsidR="00186927" w14:paraId="0D31EB3F" w14:textId="77777777" w:rsidTr="008B7700">
        <w:trPr>
          <w:trHeight w:val="474"/>
        </w:trPr>
        <w:tc>
          <w:tcPr>
            <w:tcW w:w="10196" w:type="dxa"/>
            <w:gridSpan w:val="4"/>
            <w:shd w:val="clear" w:color="auto" w:fill="A7BEDE"/>
          </w:tcPr>
          <w:p w14:paraId="0F249D7B" w14:textId="77777777" w:rsidR="00186927" w:rsidRPr="00186927" w:rsidRDefault="00186927" w:rsidP="00186927">
            <w:pPr>
              <w:pStyle w:val="TableParagraph"/>
              <w:rPr>
                <w:sz w:val="28"/>
              </w:rPr>
            </w:pPr>
            <w:r w:rsidRPr="00186927">
              <w:rPr>
                <w:sz w:val="28"/>
              </w:rPr>
              <w:t>1. Enriching the course by adding audio and speaking labs and using blended learning to increase students’ linguistic information</w:t>
            </w:r>
          </w:p>
          <w:p w14:paraId="0ABA2445" w14:textId="77777777" w:rsidR="00186927" w:rsidRPr="00186927" w:rsidRDefault="00186927" w:rsidP="00186927">
            <w:pPr>
              <w:pStyle w:val="TableParagraph"/>
              <w:rPr>
                <w:sz w:val="28"/>
              </w:rPr>
            </w:pPr>
            <w:r w:rsidRPr="00186927">
              <w:rPr>
                <w:sz w:val="28"/>
              </w:rPr>
              <w:t>2. Take advantage of the curricula taught in foreign universities to improve the level of students</w:t>
            </w:r>
          </w:p>
          <w:p w14:paraId="2EBFBFE8" w14:textId="220E2177" w:rsidR="00186927" w:rsidRDefault="00186927" w:rsidP="00186927">
            <w:pPr>
              <w:pStyle w:val="TableParagraph"/>
              <w:rPr>
                <w:sz w:val="28"/>
              </w:rPr>
            </w:pPr>
            <w:r w:rsidRPr="00186927">
              <w:rPr>
                <w:sz w:val="28"/>
              </w:rPr>
              <w:t>3. Using the educational method (</w:t>
            </w:r>
            <w:proofErr w:type="spellStart"/>
            <w:r w:rsidRPr="00186927">
              <w:rPr>
                <w:sz w:val="28"/>
              </w:rPr>
              <w:t>Edutainmen</w:t>
            </w:r>
            <w:proofErr w:type="spellEnd"/>
            <w:r w:rsidRPr="00186927">
              <w:rPr>
                <w:sz w:val="28"/>
              </w:rPr>
              <w:t>) to activate students' cognition and kill boredom in the lecture.</w:t>
            </w:r>
          </w:p>
        </w:tc>
      </w:tr>
      <w:tr w:rsidR="00186927" w14:paraId="45BB8924" w14:textId="77777777" w:rsidTr="008B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2" w:type="dxa"/>
          <w:wAfter w:w="322" w:type="dxa"/>
          <w:trHeight w:val="1031"/>
        </w:trPr>
        <w:tc>
          <w:tcPr>
            <w:tcW w:w="9722" w:type="dxa"/>
            <w:gridSpan w:val="2"/>
          </w:tcPr>
          <w:p w14:paraId="4F1A79B2" w14:textId="77777777" w:rsidR="00186927" w:rsidRDefault="00186927" w:rsidP="00186927">
            <w:pPr>
              <w:pStyle w:val="TableParagraph"/>
              <w:rPr>
                <w:sz w:val="2"/>
              </w:rPr>
            </w:pP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66CEA8AD" w:rsidR="00AD31D6" w:rsidRDefault="00AD31D6">
      <w:pPr>
        <w:spacing w:before="5" w:after="1"/>
        <w:rPr>
          <w:b/>
          <w:sz w:val="29"/>
        </w:rPr>
      </w:pPr>
    </w:p>
    <w:p w14:paraId="2129DEF3" w14:textId="5E5ACB8B" w:rsidR="000D359E" w:rsidRDefault="000D359E">
      <w:pPr>
        <w:spacing w:before="5" w:after="1"/>
        <w:rPr>
          <w:b/>
          <w:sz w:val="29"/>
        </w:rPr>
      </w:pPr>
    </w:p>
    <w:p w14:paraId="5C3F8755" w14:textId="0C37C10B" w:rsidR="000D359E" w:rsidRDefault="000D359E">
      <w:pPr>
        <w:spacing w:before="5" w:after="1"/>
        <w:rPr>
          <w:b/>
          <w:sz w:val="29"/>
        </w:rPr>
      </w:pPr>
    </w:p>
    <w:p w14:paraId="51F56B75" w14:textId="4F2844A4" w:rsidR="000D359E" w:rsidRDefault="000D359E">
      <w:pPr>
        <w:spacing w:before="5" w:after="1"/>
        <w:rPr>
          <w:b/>
          <w:sz w:val="29"/>
        </w:rPr>
      </w:pPr>
    </w:p>
    <w:p w14:paraId="56DE18F3" w14:textId="21700629" w:rsidR="000D359E" w:rsidRDefault="000D359E">
      <w:pPr>
        <w:spacing w:before="5" w:after="1"/>
        <w:rPr>
          <w:b/>
          <w:sz w:val="29"/>
        </w:rPr>
      </w:pPr>
    </w:p>
    <w:p w14:paraId="61A90B3D" w14:textId="2D2113C7" w:rsidR="000D359E" w:rsidRDefault="000D359E">
      <w:pPr>
        <w:spacing w:before="5" w:after="1"/>
        <w:rPr>
          <w:b/>
          <w:sz w:val="29"/>
        </w:rPr>
      </w:pPr>
    </w:p>
    <w:p w14:paraId="7B40ADA9" w14:textId="77777777" w:rsidR="000E0F50" w:rsidRDefault="000E0F50" w:rsidP="009D01A1">
      <w:bookmarkStart w:id="0" w:name="_GoBack"/>
      <w:bookmarkEnd w:id="0"/>
    </w:p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cery Uralic">
    <w:altName w:val="Calibri"/>
    <w:panose1 w:val="020B0604020202020204"/>
    <w:charset w:val="00"/>
    <w:family w:val="auto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A6140"/>
    <w:multiLevelType w:val="hybridMultilevel"/>
    <w:tmpl w:val="211CB748"/>
    <w:lvl w:ilvl="0" w:tplc="45B80326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tjA0MrUwNLewsDBT0lEKTi0uzszPAykwrAUA4YzcpywAAAA="/>
  </w:docVars>
  <w:rsids>
    <w:rsidRoot w:val="00AD31D6"/>
    <w:rsid w:val="000D256C"/>
    <w:rsid w:val="000D359E"/>
    <w:rsid w:val="000E0F50"/>
    <w:rsid w:val="000E4FB1"/>
    <w:rsid w:val="00186927"/>
    <w:rsid w:val="003F18A1"/>
    <w:rsid w:val="005647CB"/>
    <w:rsid w:val="00637EED"/>
    <w:rsid w:val="006B5F12"/>
    <w:rsid w:val="008B7700"/>
    <w:rsid w:val="009D01A1"/>
    <w:rsid w:val="009E7961"/>
    <w:rsid w:val="00AB333C"/>
    <w:rsid w:val="00AD31D6"/>
    <w:rsid w:val="00B02B72"/>
    <w:rsid w:val="00BE57AD"/>
    <w:rsid w:val="00BF14FF"/>
    <w:rsid w:val="00C9677E"/>
    <w:rsid w:val="00CB1C1F"/>
    <w:rsid w:val="00DB5E12"/>
    <w:rsid w:val="00E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732D3D4D-5EBF-2549-AF30-55BE70C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186927"/>
    <w:pPr>
      <w:widowControl/>
      <w:tabs>
        <w:tab w:val="center" w:pos="4153"/>
        <w:tab w:val="right" w:pos="8306"/>
      </w:tabs>
      <w:autoSpaceDE/>
      <w:autoSpaceDN/>
      <w:bidi/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6927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DULAIMI, SALAM</cp:lastModifiedBy>
  <cp:revision>3</cp:revision>
  <dcterms:created xsi:type="dcterms:W3CDTF">2022-10-24T22:42:00Z</dcterms:created>
  <dcterms:modified xsi:type="dcterms:W3CDTF">2022-10-24T23:03:00Z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